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r>
        <w:tab/>
        <w:tab/>
      </w:r>
    </w:p>
    <w:p>
      <w:pPr>
        <w:pStyle w:val="Text"/>
        <w:bidi w:val="0"/>
      </w:pPr>
    </w:p>
    <w:p>
      <w:pPr>
        <w:pStyle w:val="Text"/>
        <w:bidi w:val="0"/>
        <w:rPr>
          <w:b w:val="1"/>
          <w:bCs w:val="1"/>
          <w:sz w:val="28"/>
          <w:szCs w:val="28"/>
        </w:rPr>
      </w:pPr>
      <w:r>
        <w:tab/>
        <w:tab/>
      </w:r>
      <w:r>
        <w:rPr>
          <w:b w:val="1"/>
          <w:bCs w:val="1"/>
          <w:sz w:val="28"/>
          <w:szCs w:val="28"/>
          <w:rtl w:val="0"/>
          <w:lang w:val="de-DE"/>
        </w:rPr>
        <w:t>Jahresbericht des Pr</w:t>
      </w:r>
      <w:r>
        <w:rPr>
          <w:b w:val="1"/>
          <w:bCs w:val="1"/>
          <w:sz w:val="28"/>
          <w:szCs w:val="28"/>
          <w:rtl w:val="0"/>
          <w:lang w:val="de-DE"/>
        </w:rPr>
        <w:t>ä</w:t>
      </w:r>
      <w:r>
        <w:rPr>
          <w:b w:val="1"/>
          <w:bCs w:val="1"/>
          <w:sz w:val="28"/>
          <w:szCs w:val="28"/>
          <w:rtl w:val="0"/>
          <w:lang w:val="de-DE"/>
        </w:rPr>
        <w:t>sidenten 2022</w:t>
      </w:r>
      <w:r>
        <w:rPr>
          <w:b w:val="1"/>
          <w:bCs w:val="1"/>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78601</wp:posOffset>
            </wp:positionH>
            <wp:positionV relativeFrom="page">
              <wp:posOffset>626854</wp:posOffset>
            </wp:positionV>
            <wp:extent cx="1080988" cy="1065397"/>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4">
                      <a:extLst/>
                    </a:blip>
                    <a:stretch>
                      <a:fillRect/>
                    </a:stretch>
                  </pic:blipFill>
                  <pic:spPr>
                    <a:xfrm>
                      <a:off x="0" y="0"/>
                      <a:ext cx="1080988" cy="1065397"/>
                    </a:xfrm>
                    <a:prstGeom prst="rect">
                      <a:avLst/>
                    </a:prstGeom>
                    <a:ln w="12700" cap="flat">
                      <a:noFill/>
                      <a:miter lim="400000"/>
                    </a:ln>
                    <a:effectLst/>
                  </pic:spPr>
                </pic:pic>
              </a:graphicData>
            </a:graphic>
          </wp:anchor>
        </w:drawing>
      </w:r>
    </w:p>
    <w:p>
      <w:pPr>
        <w:pStyle w:val="Text"/>
        <w:bidi w:val="0"/>
        <w:rPr>
          <w:b w:val="1"/>
          <w:bCs w:val="1"/>
          <w:sz w:val="28"/>
          <w:szCs w:val="28"/>
        </w:rPr>
      </w:pPr>
    </w:p>
    <w:p>
      <w:pPr>
        <w:pStyle w:val="Text"/>
        <w:bidi w:val="0"/>
        <w:rPr>
          <w:b w:val="1"/>
          <w:bCs w:val="1"/>
          <w:sz w:val="28"/>
          <w:szCs w:val="28"/>
        </w:rPr>
      </w:pPr>
    </w:p>
    <w:p>
      <w:pPr>
        <w:pStyle w:val="Text"/>
        <w:bidi w:val="0"/>
        <w:rPr>
          <w:b w:val="1"/>
          <w:bCs w:val="1"/>
          <w:sz w:val="28"/>
          <w:szCs w:val="28"/>
        </w:rPr>
      </w:pPr>
    </w:p>
    <w:p>
      <w:pPr>
        <w:pStyle w:val="Text"/>
        <w:bidi w:val="0"/>
        <w:rPr>
          <w:b w:val="1"/>
          <w:bCs w:val="1"/>
          <w:sz w:val="28"/>
          <w:szCs w:val="28"/>
        </w:rPr>
      </w:pPr>
    </w:p>
    <w:p>
      <w:pPr>
        <w:pStyle w:val="Text"/>
        <w:bidi w:val="0"/>
      </w:pPr>
      <w:r>
        <w:rPr>
          <w:rtl w:val="0"/>
          <w:lang w:val="de-DE"/>
        </w:rPr>
        <w:t>Wie jedes Jahr versuche ich das Vereinsgeschehen in einem Bericht nieder zu schreiben. Diese Auflistung ruft vielleicht Erinnerungen an das letzte Vereinsjahr ab.</w:t>
      </w:r>
    </w:p>
    <w:p>
      <w:pPr>
        <w:pStyle w:val="Text"/>
        <w:bidi w:val="0"/>
      </w:pPr>
    </w:p>
    <w:p>
      <w:pPr>
        <w:pStyle w:val="Text"/>
        <w:bidi w:val="0"/>
      </w:pPr>
      <w:r>
        <w:rPr>
          <w:rtl w:val="0"/>
          <w:lang w:val="de-DE"/>
        </w:rPr>
        <w:t>Um die Vorhaben und Arbeiten des NVSK zu diskutieren und vorzubereiten hat sich der Vorstand drei Mal getroffen. Es konnte alles Vorgesehene durchgef</w:t>
      </w:r>
      <w:r>
        <w:rPr>
          <w:rtl w:val="0"/>
          <w:lang w:val="de-DE"/>
        </w:rPr>
        <w:t>ü</w:t>
      </w:r>
      <w:r>
        <w:rPr>
          <w:rtl w:val="0"/>
          <w:lang w:val="de-DE"/>
        </w:rPr>
        <w:t>hrt werden.</w:t>
      </w:r>
    </w:p>
    <w:p>
      <w:pPr>
        <w:pStyle w:val="Text"/>
        <w:bidi w:val="0"/>
      </w:pPr>
    </w:p>
    <w:p>
      <w:pPr>
        <w:pStyle w:val="Text"/>
        <w:bidi w:val="0"/>
      </w:pPr>
      <w:r>
        <w:rPr>
          <w:rtl w:val="0"/>
          <w:lang w:val="de-DE"/>
        </w:rPr>
        <w:t>Wie bereits in den vielen Vorjahren wurden wieder zwei Wasservogel-Z</w:t>
      </w:r>
      <w:r>
        <w:rPr>
          <w:rtl w:val="0"/>
          <w:lang w:val="de-DE"/>
        </w:rPr>
        <w:t>ä</w:t>
      </w:r>
      <w:r>
        <w:rPr>
          <w:rtl w:val="0"/>
          <w:lang w:val="de-DE"/>
        </w:rPr>
        <w:t>hlungen f</w:t>
      </w:r>
      <w:r>
        <w:rPr>
          <w:rtl w:val="0"/>
          <w:lang w:val="de-DE"/>
        </w:rPr>
        <w:t>ü</w:t>
      </w:r>
      <w:r>
        <w:rPr>
          <w:rtl w:val="0"/>
          <w:lang w:val="de-DE"/>
        </w:rPr>
        <w:t>r die Vogelwarte Sempach durchgef</w:t>
      </w:r>
      <w:r>
        <w:rPr>
          <w:rtl w:val="0"/>
          <w:lang w:val="de-DE"/>
        </w:rPr>
        <w:t>ü</w:t>
      </w:r>
      <w:r>
        <w:rPr>
          <w:rtl w:val="0"/>
          <w:lang w:val="de-DE"/>
        </w:rPr>
        <w:t>hrt. Diese Erhebungen werden jeweils an vorgegebenen Stichtagen Mitte November und Mitte Januar gemacht. Die Z</w:t>
      </w:r>
      <w:r>
        <w:rPr>
          <w:rtl w:val="0"/>
          <w:lang w:val="de-DE"/>
        </w:rPr>
        <w:t>ä</w:t>
      </w:r>
      <w:r>
        <w:rPr>
          <w:rtl w:val="0"/>
          <w:lang w:val="de-DE"/>
        </w:rPr>
        <w:t>hlstrecke beginnt bei der Limmatinsel in Spreitenbach und endet beim Stauwehr in Wettingen.</w:t>
      </w:r>
    </w:p>
    <w:p>
      <w:pPr>
        <w:pStyle w:val="Text"/>
        <w:bidi w:val="0"/>
      </w:pPr>
    </w:p>
    <w:p>
      <w:pPr>
        <w:pStyle w:val="Text"/>
        <w:bidi w:val="0"/>
      </w:pPr>
      <w:r>
        <w:rPr>
          <w:rtl w:val="0"/>
          <w:lang w:val="de-DE"/>
        </w:rPr>
        <w:t xml:space="preserve">Am Wilenbach in Spreitenbach und am Hinterbergenbach in Killwangen wurden wiederum die Kopfweiden geschnitten. Die meisten Weiden entwickeln sich recht gut, vor allem die Silberweiden haben bereits recht grosse </w:t>
      </w:r>
      <w:r>
        <w:rPr>
          <w:rtl w:val="0"/>
          <w:lang w:val="de-DE"/>
        </w:rPr>
        <w:t>“</w:t>
      </w:r>
      <w:r>
        <w:rPr>
          <w:rtl w:val="0"/>
          <w:lang w:val="de-DE"/>
        </w:rPr>
        <w:t>K</w:t>
      </w:r>
      <w:r>
        <w:rPr>
          <w:rtl w:val="0"/>
          <w:lang w:val="de-DE"/>
        </w:rPr>
        <w:t>ö</w:t>
      </w:r>
      <w:r>
        <w:rPr>
          <w:rtl w:val="0"/>
          <w:lang w:val="de-DE"/>
        </w:rPr>
        <w:t>pfe</w:t>
      </w:r>
      <w:r>
        <w:rPr>
          <w:rtl w:val="0"/>
          <w:lang w:val="de-DE"/>
        </w:rPr>
        <w:t xml:space="preserve">” </w:t>
      </w:r>
      <w:r>
        <w:rPr>
          <w:rtl w:val="0"/>
          <w:lang w:val="de-DE"/>
        </w:rPr>
        <w:t>gebildet. Bei einigen dieser K</w:t>
      </w:r>
      <w:r>
        <w:rPr>
          <w:rtl w:val="0"/>
          <w:lang w:val="de-DE"/>
        </w:rPr>
        <w:t>ö</w:t>
      </w:r>
      <w:r>
        <w:rPr>
          <w:rtl w:val="0"/>
          <w:lang w:val="de-DE"/>
        </w:rPr>
        <w:t>pfe kann man schon kleine H</w:t>
      </w:r>
      <w:r>
        <w:rPr>
          <w:rtl w:val="0"/>
          <w:lang w:val="de-DE"/>
        </w:rPr>
        <w:t>ö</w:t>
      </w:r>
      <w:r>
        <w:rPr>
          <w:rtl w:val="0"/>
          <w:lang w:val="de-DE"/>
        </w:rPr>
        <w:t>hlen erkennen. Diese dienen zum Beispiel V</w:t>
      </w:r>
      <w:r>
        <w:rPr>
          <w:rtl w:val="0"/>
          <w:lang w:val="de-DE"/>
        </w:rPr>
        <w:t>ö</w:t>
      </w:r>
      <w:r>
        <w:rPr>
          <w:rtl w:val="0"/>
          <w:lang w:val="de-DE"/>
        </w:rPr>
        <w:t>geln als Nistplatz und Unterschlupf. Auch diverse Insekten k</w:t>
      </w:r>
      <w:r>
        <w:rPr>
          <w:rtl w:val="0"/>
          <w:lang w:val="de-DE"/>
        </w:rPr>
        <w:t>ö</w:t>
      </w:r>
      <w:r>
        <w:rPr>
          <w:rtl w:val="0"/>
          <w:lang w:val="de-DE"/>
        </w:rPr>
        <w:t>nnen davon profitieren.</w:t>
      </w:r>
    </w:p>
    <w:p>
      <w:pPr>
        <w:pStyle w:val="Text"/>
        <w:bidi w:val="0"/>
      </w:pPr>
    </w:p>
    <w:p>
      <w:pPr>
        <w:pStyle w:val="Text"/>
        <w:bidi w:val="0"/>
      </w:pPr>
      <w:r>
        <w:rPr>
          <w:rtl w:val="0"/>
          <w:lang w:val="de-DE"/>
        </w:rPr>
        <w:t xml:space="preserve">Nachdem die GV 2021 schriftlich </w:t>
      </w:r>
      <w:r>
        <w:rPr>
          <w:rtl w:val="0"/>
          <w:lang w:val="de-DE"/>
        </w:rPr>
        <w:t>“</w:t>
      </w:r>
      <w:r>
        <w:rPr>
          <w:rtl w:val="0"/>
          <w:lang w:val="de-DE"/>
        </w:rPr>
        <w:t>abgehandelt</w:t>
      </w:r>
      <w:r>
        <w:rPr>
          <w:rtl w:val="0"/>
          <w:lang w:val="de-DE"/>
        </w:rPr>
        <w:t xml:space="preserve">” </w:t>
      </w:r>
      <w:r>
        <w:rPr>
          <w:rtl w:val="0"/>
          <w:lang w:val="de-DE"/>
        </w:rPr>
        <w:t>wurde, konnte die GV 2022 wieder in der Aula Seefeld stattfinden. Etwas gepr</w:t>
      </w:r>
      <w:r>
        <w:rPr>
          <w:rtl w:val="0"/>
          <w:lang w:val="de-DE"/>
        </w:rPr>
        <w:t>ä</w:t>
      </w:r>
      <w:r>
        <w:rPr>
          <w:rtl w:val="0"/>
          <w:lang w:val="de-DE"/>
        </w:rPr>
        <w:t>gt von der Pandemie war sie aber trotzdem. Alle Teilnehmenden mussten ihre H</w:t>
      </w:r>
      <w:r>
        <w:rPr>
          <w:rtl w:val="0"/>
          <w:lang w:val="de-DE"/>
        </w:rPr>
        <w:t>ä</w:t>
      </w:r>
      <w:r>
        <w:rPr>
          <w:rtl w:val="0"/>
          <w:lang w:val="de-DE"/>
        </w:rPr>
        <w:t>nde desinfizieren. Tische und St</w:t>
      </w:r>
      <w:r>
        <w:rPr>
          <w:rtl w:val="0"/>
          <w:lang w:val="de-DE"/>
        </w:rPr>
        <w:t>ü</w:t>
      </w:r>
      <w:r>
        <w:rPr>
          <w:rtl w:val="0"/>
          <w:lang w:val="de-DE"/>
        </w:rPr>
        <w:t>hle wurden mit etwas gr</w:t>
      </w:r>
      <w:r>
        <w:rPr>
          <w:rtl w:val="0"/>
          <w:lang w:val="de-DE"/>
        </w:rPr>
        <w:t>ö</w:t>
      </w:r>
      <w:r>
        <w:rPr>
          <w:rtl w:val="0"/>
          <w:lang w:val="de-DE"/>
        </w:rPr>
        <w:t xml:space="preserve">sserem Abstand wie </w:t>
      </w:r>
      <w:r>
        <w:rPr>
          <w:rtl w:val="0"/>
          <w:lang w:val="de-DE"/>
        </w:rPr>
        <w:t>ü</w:t>
      </w:r>
      <w:r>
        <w:rPr>
          <w:rtl w:val="0"/>
          <w:lang w:val="de-DE"/>
        </w:rPr>
        <w:t>blich platziert um etwas Distanz zu wahren. Auf ein Essen und Kaffee und Kuchen wurde verzichtet. Immerhin konnte die Versammlung wieder physisch abgehalten werden, aber gem</w:t>
      </w:r>
      <w:r>
        <w:rPr>
          <w:rtl w:val="0"/>
          <w:lang w:val="de-DE"/>
        </w:rPr>
        <w:t>ü</w:t>
      </w:r>
      <w:r>
        <w:rPr>
          <w:rtl w:val="0"/>
          <w:lang w:val="de-DE"/>
        </w:rPr>
        <w:t>tlicher ist es alleweil mit einem einfachen Essen und Kaffee und Kuchen. Hoffentlich klappt es im n</w:t>
      </w:r>
      <w:r>
        <w:rPr>
          <w:rtl w:val="0"/>
          <w:lang w:val="de-DE"/>
        </w:rPr>
        <w:t>ä</w:t>
      </w:r>
      <w:r>
        <w:rPr>
          <w:rtl w:val="0"/>
          <w:lang w:val="de-DE"/>
        </w:rPr>
        <w:t>chsten Jahr wieder!</w:t>
      </w:r>
    </w:p>
    <w:p>
      <w:pPr>
        <w:pStyle w:val="Text"/>
        <w:bidi w:val="0"/>
      </w:pPr>
    </w:p>
    <w:p>
      <w:pPr>
        <w:pStyle w:val="Text"/>
        <w:bidi w:val="0"/>
      </w:pPr>
      <w:r>
        <w:rPr>
          <w:rtl w:val="0"/>
          <w:lang w:val="de-DE"/>
        </w:rPr>
        <w:t>Anfang M</w:t>
      </w:r>
      <w:r>
        <w:rPr>
          <w:rtl w:val="0"/>
          <w:lang w:val="de-DE"/>
        </w:rPr>
        <w:t>ä</w:t>
      </w:r>
      <w:r>
        <w:rPr>
          <w:rtl w:val="0"/>
          <w:lang w:val="de-DE"/>
        </w:rPr>
        <w:t>rz benutzten 11 Vereinsmitglieder die Gelegenheit an einer Vogelexkursion teilzunehmen. Es wurden vor allem versucht Wasserv</w:t>
      </w:r>
      <w:r>
        <w:rPr>
          <w:rtl w:val="0"/>
          <w:lang w:val="de-DE"/>
        </w:rPr>
        <w:t>ö</w:t>
      </w:r>
      <w:r>
        <w:rPr>
          <w:rtl w:val="0"/>
          <w:lang w:val="de-DE"/>
        </w:rPr>
        <w:t>gel zu entdecken. Im Kessel konnten einige Krickenten gesichtet werden. Bei der Graureiher-Kolonie liessen sich einige dieser Langbeiner auf ihren Nestern blicken. Ab und zu hob auch ein Nestling den Kopf. Einen Eisvogel bekamen die Teilnehmenden leider nicht zu Gesicht, dazu braucht es jeweils eine Portion Gl</w:t>
      </w:r>
      <w:r>
        <w:rPr>
          <w:rtl w:val="0"/>
          <w:lang w:val="de-DE"/>
        </w:rPr>
        <w:t>ü</w:t>
      </w:r>
      <w:r>
        <w:rPr>
          <w:rtl w:val="0"/>
          <w:lang w:val="de-DE"/>
        </w:rPr>
        <w:t>ck. Man muss zur rechten Zeit am richtigen Ort sein. An diesem Tag war es recht kalt und ein z</w:t>
      </w:r>
      <w:r>
        <w:rPr>
          <w:rtl w:val="0"/>
          <w:lang w:val="de-DE"/>
        </w:rPr>
        <w:t>ü</w:t>
      </w:r>
      <w:r>
        <w:rPr>
          <w:rtl w:val="0"/>
          <w:lang w:val="de-DE"/>
        </w:rPr>
        <w:t>giger Wind veranlasste einige Besucher sich fr</w:t>
      </w:r>
      <w:r>
        <w:rPr>
          <w:rtl w:val="0"/>
          <w:lang w:val="de-DE"/>
        </w:rPr>
        <w:t>ü</w:t>
      </w:r>
      <w:r>
        <w:rPr>
          <w:rtl w:val="0"/>
          <w:lang w:val="de-DE"/>
        </w:rPr>
        <w:t>hzeitig zu verabschieden.</w:t>
      </w:r>
    </w:p>
    <w:p>
      <w:pPr>
        <w:pStyle w:val="Text"/>
        <w:bidi w:val="0"/>
      </w:pPr>
    </w:p>
    <w:p>
      <w:pPr>
        <w:pStyle w:val="Text"/>
        <w:bidi w:val="0"/>
      </w:pPr>
      <w:r>
        <w:rPr>
          <w:rtl w:val="0"/>
          <w:lang w:val="de-DE"/>
        </w:rPr>
        <w:t>Im April durfte ich eine Schulklasse der Unterstufe in den Wald begleiten. Mit der Aufmerk-samkeit der Kinder ist es leider nicht zum Besten, Konzentration ist noch nicht gut einge-</w:t>
      </w:r>
      <w:r>
        <w:rPr>
          <w:rtl w:val="0"/>
          <w:lang w:val="de-DE"/>
        </w:rPr>
        <w:t>ü</w:t>
      </w:r>
      <w:r>
        <w:rPr>
          <w:rtl w:val="0"/>
          <w:lang w:val="de-DE"/>
        </w:rPr>
        <w:t xml:space="preserve">bt. Nichts desto Trotz konnte </w:t>
      </w:r>
      <w:r>
        <w:rPr>
          <w:rtl w:val="0"/>
          <w:lang w:val="de-DE"/>
        </w:rPr>
        <w:t>ü</w:t>
      </w:r>
      <w:r>
        <w:rPr>
          <w:rtl w:val="0"/>
          <w:lang w:val="de-DE"/>
        </w:rPr>
        <w:t>ber l</w:t>
      </w:r>
      <w:r>
        <w:rPr>
          <w:rtl w:val="0"/>
          <w:lang w:val="de-DE"/>
        </w:rPr>
        <w:t>ä</w:t>
      </w:r>
      <w:r>
        <w:rPr>
          <w:rtl w:val="0"/>
          <w:lang w:val="de-DE"/>
        </w:rPr>
        <w:t>ngere Zeit ein Buntspecht-Paar im wilden Flug bei der Balz beobachtet werden.</w:t>
      </w:r>
    </w:p>
    <w:p>
      <w:pPr>
        <w:pStyle w:val="Text"/>
        <w:bidi w:val="0"/>
      </w:pPr>
    </w:p>
    <w:p>
      <w:pPr>
        <w:pStyle w:val="Text"/>
        <w:bidi w:val="0"/>
      </w:pPr>
      <w:r>
        <w:rPr>
          <w:rtl w:val="0"/>
          <w:lang w:val="de-DE"/>
        </w:rPr>
        <w:t>Anfang April bepflanzten Vereinsmitglieder die Rabatte an der Poststrasse und beim alten Schulhaus an der Ratzengasse. Trotz der lang anhaltenden Trockenheit sind die Pflanzen erstaunlich gut angewachsen. Nachdem endlich Regenwetter einsetzte haben die Pflanzen so richtig Gas gegeben und sich pr</w:t>
      </w:r>
      <w:r>
        <w:rPr>
          <w:rtl w:val="0"/>
          <w:lang w:val="de-DE"/>
        </w:rPr>
        <w:t>ä</w:t>
      </w:r>
      <w:r>
        <w:rPr>
          <w:rtl w:val="0"/>
          <w:lang w:val="de-DE"/>
        </w:rPr>
        <w:t>chtig entwickelt. Es sind auch ein paar einheimische Pflanzen spontan gediehen. Es bleibt spannend, wie sich die Rabatte entwickeln wird. Ein gelegentliches J</w:t>
      </w:r>
      <w:r>
        <w:rPr>
          <w:rtl w:val="0"/>
          <w:lang w:val="de-DE"/>
        </w:rPr>
        <w:t>ä</w:t>
      </w:r>
      <w:r>
        <w:rPr>
          <w:rtl w:val="0"/>
          <w:lang w:val="de-DE"/>
        </w:rPr>
        <w:t>ten wird wohl auch in Zukunft n</w:t>
      </w:r>
      <w:r>
        <w:rPr>
          <w:rtl w:val="0"/>
          <w:lang w:val="de-DE"/>
        </w:rPr>
        <w:t>ö</w:t>
      </w:r>
      <w:r>
        <w:rPr>
          <w:rtl w:val="0"/>
          <w:lang w:val="de-DE"/>
        </w:rPr>
        <w:t>tig sein um den gew</w:t>
      </w:r>
      <w:r>
        <w:rPr>
          <w:rtl w:val="0"/>
          <w:lang w:val="de-DE"/>
        </w:rPr>
        <w:t>ü</w:t>
      </w:r>
      <w:r>
        <w:rPr>
          <w:rtl w:val="0"/>
          <w:lang w:val="de-DE"/>
        </w:rPr>
        <w:t>nschten Bewuchs zu erreichen.</w:t>
      </w:r>
    </w:p>
    <w:p>
      <w:pPr>
        <w:pStyle w:val="Text"/>
        <w:bidi w:val="0"/>
      </w:pPr>
    </w:p>
    <w:p>
      <w:pPr>
        <w:pStyle w:val="Text"/>
        <w:bidi w:val="0"/>
      </w:pPr>
      <w:r>
        <w:rPr>
          <w:rtl w:val="0"/>
          <w:lang w:val="de-DE"/>
        </w:rPr>
        <w:t xml:space="preserve">Im Juni besuchten einige Vereinsmitglieder </w:t>
      </w:r>
      <w:r>
        <w:rPr>
          <w:rtl w:val="0"/>
          <w:lang w:val="de-DE"/>
        </w:rPr>
        <w:t>“</w:t>
      </w:r>
      <w:r>
        <w:rPr>
          <w:rtl w:val="0"/>
          <w:lang w:val="de-DE"/>
        </w:rPr>
        <w:t>unsere</w:t>
      </w:r>
      <w:r>
        <w:rPr>
          <w:rtl w:val="0"/>
          <w:lang w:val="de-DE"/>
        </w:rPr>
        <w:t xml:space="preserve">” </w:t>
      </w:r>
      <w:r>
        <w:rPr>
          <w:rtl w:val="0"/>
          <w:lang w:val="de-DE"/>
        </w:rPr>
        <w:t>Orchideenwiese. Die zuf</w:t>
      </w:r>
      <w:r>
        <w:rPr>
          <w:rtl w:val="0"/>
          <w:lang w:val="de-DE"/>
        </w:rPr>
        <w:t>ä</w:t>
      </w:r>
      <w:r>
        <w:rPr>
          <w:rtl w:val="0"/>
          <w:lang w:val="de-DE"/>
        </w:rPr>
        <w:t xml:space="preserve">llige An-wesenheit des Bienenhaus-Besitzers bescherte den Interessierten einen spontanen Vortrag </w:t>
      </w:r>
      <w:r>
        <w:rPr>
          <w:rtl w:val="0"/>
          <w:lang w:val="de-DE"/>
        </w:rPr>
        <w:t>ü</w:t>
      </w:r>
      <w:r>
        <w:rPr>
          <w:rtl w:val="0"/>
          <w:lang w:val="de-DE"/>
        </w:rPr>
        <w:t>ber die Honigbienen. Eine Demonstration wie K</w:t>
      </w:r>
      <w:r>
        <w:rPr>
          <w:rtl w:val="0"/>
          <w:lang w:val="de-DE"/>
        </w:rPr>
        <w:t>ö</w:t>
      </w:r>
      <w:r>
        <w:rPr>
          <w:rtl w:val="0"/>
          <w:lang w:val="de-DE"/>
        </w:rPr>
        <w:t>niginnen markiert werden kam noch dazu. Danach wandten sich alle den wundersch</w:t>
      </w:r>
      <w:r>
        <w:rPr>
          <w:rtl w:val="0"/>
          <w:lang w:val="de-DE"/>
        </w:rPr>
        <w:t>ö</w:t>
      </w:r>
      <w:r>
        <w:rPr>
          <w:rtl w:val="0"/>
          <w:lang w:val="de-DE"/>
        </w:rPr>
        <w:t xml:space="preserve">nen Orchideen zu welche dieses Jahr recht </w:t>
      </w:r>
      <w:r>
        <w:rPr>
          <w:rtl w:val="0"/>
          <w:lang w:val="de-DE"/>
        </w:rPr>
        <w:t>ü</w:t>
      </w:r>
      <w:r>
        <w:rPr>
          <w:rtl w:val="0"/>
          <w:lang w:val="de-DE"/>
        </w:rPr>
        <w:t>ppig bl</w:t>
      </w:r>
      <w:r>
        <w:rPr>
          <w:rtl w:val="0"/>
          <w:lang w:val="de-DE"/>
        </w:rPr>
        <w:t>ü</w:t>
      </w:r>
      <w:r>
        <w:rPr>
          <w:rtl w:val="0"/>
          <w:lang w:val="de-DE"/>
        </w:rPr>
        <w:t>hten. Auf dem Weg zum Franzosenweiher, unserem Endziel, erfreute uns die Anwesenheit von Neunt</w:t>
      </w:r>
      <w:r>
        <w:rPr>
          <w:rtl w:val="0"/>
          <w:lang w:val="de-DE"/>
        </w:rPr>
        <w:t>ö</w:t>
      </w:r>
      <w:r>
        <w:rPr>
          <w:rtl w:val="0"/>
          <w:lang w:val="de-DE"/>
        </w:rPr>
        <w:t xml:space="preserve">ter und Goldammer. Beim Franzosenweiher ange-kommen </w:t>
      </w:r>
      <w:r>
        <w:rPr>
          <w:rtl w:val="0"/>
          <w:lang w:val="de-DE"/>
        </w:rPr>
        <w:t>ü</w:t>
      </w:r>
      <w:r>
        <w:rPr>
          <w:rtl w:val="0"/>
          <w:lang w:val="de-DE"/>
        </w:rPr>
        <w:t>berraschte uns Hansueli Locher mit einer wunderbaren Glut. So konnte sofort mit dem Braten des mitgebrachten Grillguts begonnen werden. Der sch</w:t>
      </w:r>
      <w:r>
        <w:rPr>
          <w:rtl w:val="0"/>
          <w:lang w:val="de-DE"/>
        </w:rPr>
        <w:t>ö</w:t>
      </w:r>
      <w:r>
        <w:rPr>
          <w:rtl w:val="0"/>
          <w:lang w:val="de-DE"/>
        </w:rPr>
        <w:t>ne warme Tag wurde durch das gem</w:t>
      </w:r>
      <w:r>
        <w:rPr>
          <w:rtl w:val="0"/>
          <w:lang w:val="de-DE"/>
        </w:rPr>
        <w:t>ü</w:t>
      </w:r>
      <w:r>
        <w:rPr>
          <w:rtl w:val="0"/>
          <w:lang w:val="de-DE"/>
        </w:rPr>
        <w:t>tliche Beisammensein zus</w:t>
      </w:r>
      <w:r>
        <w:rPr>
          <w:rtl w:val="0"/>
          <w:lang w:val="de-DE"/>
        </w:rPr>
        <w:t>ä</w:t>
      </w:r>
      <w:r>
        <w:rPr>
          <w:rtl w:val="0"/>
          <w:lang w:val="de-DE"/>
        </w:rPr>
        <w:t>tzlich aufgewertet.</w:t>
      </w:r>
    </w:p>
    <w:p>
      <w:pPr>
        <w:pStyle w:val="Text"/>
        <w:bidi w:val="0"/>
      </w:pPr>
    </w:p>
    <w:p>
      <w:pPr>
        <w:pStyle w:val="Text"/>
        <w:bidi w:val="0"/>
      </w:pPr>
      <w:r>
        <w:rPr>
          <w:rtl w:val="0"/>
          <w:lang w:val="de-DE"/>
        </w:rPr>
        <w:t>An den sieben Freitagmorgen-Spazierg</w:t>
      </w:r>
      <w:r>
        <w:rPr>
          <w:rtl w:val="0"/>
          <w:lang w:val="de-DE"/>
        </w:rPr>
        <w:t>ä</w:t>
      </w:r>
      <w:r>
        <w:rPr>
          <w:rtl w:val="0"/>
          <w:lang w:val="de-DE"/>
        </w:rPr>
        <w:t>ngen haben total 62 Personen teilgenommen, etwas weniger wie im Vorjahr. Die Themen waren wieder recht vielf</w:t>
      </w:r>
      <w:r>
        <w:rPr>
          <w:rtl w:val="0"/>
          <w:lang w:val="de-DE"/>
        </w:rPr>
        <w:t>ä</w:t>
      </w:r>
      <w:r>
        <w:rPr>
          <w:rtl w:val="0"/>
          <w:lang w:val="de-DE"/>
        </w:rPr>
        <w:t>ltig: V</w:t>
      </w:r>
      <w:r>
        <w:rPr>
          <w:rtl w:val="0"/>
          <w:lang w:val="de-DE"/>
        </w:rPr>
        <w:t>ö</w:t>
      </w:r>
      <w:r>
        <w:rPr>
          <w:rtl w:val="0"/>
          <w:lang w:val="de-DE"/>
        </w:rPr>
        <w:t>gel, Flechten, essbare Wildpflanzen, unser Wald, alte Dorfbilder anschauen mit nachtr</w:t>
      </w:r>
      <w:r>
        <w:rPr>
          <w:rtl w:val="0"/>
          <w:lang w:val="de-DE"/>
        </w:rPr>
        <w:t>ä</w:t>
      </w:r>
      <w:r>
        <w:rPr>
          <w:rtl w:val="0"/>
          <w:lang w:val="de-DE"/>
        </w:rPr>
        <w:t>glichem Dorfrundgang, Geschichten / Gedichte von B</w:t>
      </w:r>
      <w:r>
        <w:rPr>
          <w:rtl w:val="0"/>
          <w:lang w:val="de-DE"/>
        </w:rPr>
        <w:t>ä</w:t>
      </w:r>
      <w:r>
        <w:rPr>
          <w:rtl w:val="0"/>
          <w:lang w:val="de-DE"/>
        </w:rPr>
        <w:t>umen mit Besuch einiger grossen B</w:t>
      </w:r>
      <w:r>
        <w:rPr>
          <w:rtl w:val="0"/>
          <w:lang w:val="de-DE"/>
        </w:rPr>
        <w:t>ä</w:t>
      </w:r>
      <w:r>
        <w:rPr>
          <w:rtl w:val="0"/>
          <w:lang w:val="de-DE"/>
        </w:rPr>
        <w:t>ume im Dorf, Moose.</w:t>
      </w:r>
    </w:p>
    <w:p>
      <w:pPr>
        <w:pStyle w:val="Text"/>
        <w:bidi w:val="0"/>
      </w:pPr>
    </w:p>
    <w:p>
      <w:pPr>
        <w:pStyle w:val="Text"/>
        <w:bidi w:val="0"/>
      </w:pPr>
      <w:r>
        <w:rPr>
          <w:rtl w:val="0"/>
          <w:lang w:val="de-DE"/>
        </w:rPr>
        <w:t>An den zwei Filmabenden im Spr</w:t>
      </w:r>
      <w:r>
        <w:rPr>
          <w:rtl w:val="0"/>
          <w:lang w:val="de-DE"/>
        </w:rPr>
        <w:t>ü</w:t>
      </w:r>
      <w:r>
        <w:rPr>
          <w:rtl w:val="0"/>
          <w:lang w:val="de-DE"/>
        </w:rPr>
        <w:t>tzeh</w:t>
      </w:r>
      <w:r>
        <w:rPr>
          <w:rtl w:val="0"/>
          <w:lang w:val="de-DE"/>
        </w:rPr>
        <w:t>ü</w:t>
      </w:r>
      <w:r>
        <w:rPr>
          <w:rtl w:val="0"/>
          <w:lang w:val="de-DE"/>
        </w:rPr>
        <w:t>sli wurden 4 Episoden aus dem BBC Fernsehfilm</w:t>
      </w:r>
    </w:p>
    <w:p>
      <w:pPr>
        <w:pStyle w:val="Text"/>
        <w:bidi w:val="0"/>
      </w:pPr>
      <w:r>
        <w:rPr>
          <w:rtl w:val="0"/>
          <w:lang w:val="de-DE"/>
        </w:rPr>
        <w:t>“</w:t>
      </w:r>
      <w:r>
        <w:rPr>
          <w:rtl w:val="0"/>
          <w:lang w:val="de-DE"/>
        </w:rPr>
        <w:t>Aus dem Leben der V</w:t>
      </w:r>
      <w:r>
        <w:rPr>
          <w:rtl w:val="0"/>
          <w:lang w:val="de-DE"/>
        </w:rPr>
        <w:t>ö</w:t>
      </w:r>
      <w:r>
        <w:rPr>
          <w:rtl w:val="0"/>
          <w:lang w:val="de-DE"/>
        </w:rPr>
        <w:t>gel</w:t>
      </w:r>
      <w:r>
        <w:rPr>
          <w:rtl w:val="0"/>
          <w:lang w:val="de-DE"/>
        </w:rPr>
        <w:t xml:space="preserve">” </w:t>
      </w:r>
      <w:r>
        <w:rPr>
          <w:rtl w:val="0"/>
          <w:lang w:val="de-DE"/>
        </w:rPr>
        <w:t>von David Attenborough gezeigt. Es sind sehr interessante und eindr</w:t>
      </w:r>
      <w:r>
        <w:rPr>
          <w:rtl w:val="0"/>
          <w:lang w:val="de-DE"/>
        </w:rPr>
        <w:t>ü</w:t>
      </w:r>
      <w:r>
        <w:rPr>
          <w:rtl w:val="0"/>
          <w:lang w:val="de-DE"/>
        </w:rPr>
        <w:t>ckliche Filmaufnahmen. Zu deren Produktion mussten wohl viele hundert Stunden aufgewendet werden.</w:t>
      </w:r>
    </w:p>
    <w:p>
      <w:pPr>
        <w:pStyle w:val="Text"/>
        <w:bidi w:val="0"/>
      </w:pPr>
    </w:p>
    <w:p>
      <w:pPr>
        <w:pStyle w:val="Text"/>
        <w:bidi w:val="0"/>
      </w:pPr>
      <w:r>
        <w:rPr>
          <w:rtl w:val="0"/>
          <w:lang w:val="de-DE"/>
        </w:rPr>
        <w:t xml:space="preserve">Zu guter Letzt im Jahr 2022 stand der Weihnachtsmarkt auf dem Programm. Erstmals in der Geschichte unserer Teilnahme mussten wir Misteln einkaufen! Die </w:t>
      </w:r>
      <w:r>
        <w:rPr>
          <w:rtl w:val="0"/>
          <w:lang w:val="de-DE"/>
        </w:rPr>
        <w:t>“</w:t>
      </w:r>
      <w:r>
        <w:rPr>
          <w:rtl w:val="0"/>
          <w:lang w:val="de-DE"/>
        </w:rPr>
        <w:t>Jagdgr</w:t>
      </w:r>
      <w:r>
        <w:rPr>
          <w:rtl w:val="0"/>
          <w:lang w:val="de-DE"/>
        </w:rPr>
        <w:t>ü</w:t>
      </w:r>
      <w:r>
        <w:rPr>
          <w:rtl w:val="0"/>
          <w:lang w:val="de-DE"/>
        </w:rPr>
        <w:t>nde</w:t>
      </w:r>
      <w:r>
        <w:rPr>
          <w:rtl w:val="0"/>
          <w:lang w:val="de-DE"/>
        </w:rPr>
        <w:t xml:space="preserve">” </w:t>
      </w:r>
      <w:r>
        <w:rPr>
          <w:rtl w:val="0"/>
          <w:lang w:val="de-DE"/>
        </w:rPr>
        <w:t>bei Honeggers in Oberrealta sind ausgesch</w:t>
      </w:r>
      <w:r>
        <w:rPr>
          <w:rtl w:val="0"/>
          <w:lang w:val="de-DE"/>
        </w:rPr>
        <w:t>ö</w:t>
      </w:r>
      <w:r>
        <w:rPr>
          <w:rtl w:val="0"/>
          <w:lang w:val="de-DE"/>
        </w:rPr>
        <w:t>pft. Mit dem Einkauf der Misteln ist nat</w:t>
      </w:r>
      <w:r>
        <w:rPr>
          <w:rtl w:val="0"/>
          <w:lang w:val="de-DE"/>
        </w:rPr>
        <w:t>ü</w:t>
      </w:r>
      <w:r>
        <w:rPr>
          <w:rtl w:val="0"/>
          <w:lang w:val="de-DE"/>
        </w:rPr>
        <w:t>rlich der Aufwand minimal, aber der Ertrag ist auch kleiner. Die Mistelernte in Oberrealta war vergleichsm</w:t>
      </w:r>
      <w:r>
        <w:rPr>
          <w:rtl w:val="0"/>
          <w:lang w:val="de-DE"/>
        </w:rPr>
        <w:t>ä</w:t>
      </w:r>
      <w:r>
        <w:rPr>
          <w:rtl w:val="0"/>
          <w:lang w:val="de-DE"/>
        </w:rPr>
        <w:t>ssig sehr aufwendig aber der Gewinn hat die Kasse gut gef</w:t>
      </w:r>
      <w:r>
        <w:rPr>
          <w:rtl w:val="0"/>
          <w:lang w:val="de-DE"/>
        </w:rPr>
        <w:t>ü</w:t>
      </w:r>
      <w:r>
        <w:rPr>
          <w:rtl w:val="0"/>
          <w:lang w:val="de-DE"/>
        </w:rPr>
        <w:t>llt. Was solls, wichtig ist dass wir jeweils pr</w:t>
      </w:r>
      <w:r>
        <w:rPr>
          <w:rtl w:val="0"/>
          <w:lang w:val="de-DE"/>
        </w:rPr>
        <w:t>ä</w:t>
      </w:r>
      <w:r>
        <w:rPr>
          <w:rtl w:val="0"/>
          <w:lang w:val="de-DE"/>
        </w:rPr>
        <w:t>sent sind. An unserem Stand war vor allem der einheimische Honig und der Birnel gefragt.</w:t>
      </w:r>
    </w:p>
    <w:p>
      <w:pPr>
        <w:pStyle w:val="Text"/>
        <w:bidi w:val="0"/>
      </w:pPr>
    </w:p>
    <w:p>
      <w:pPr>
        <w:pStyle w:val="Text"/>
        <w:bidi w:val="0"/>
      </w:pPr>
      <w:r>
        <w:rPr>
          <w:rtl w:val="0"/>
          <w:lang w:val="de-DE"/>
        </w:rPr>
        <w:t>Koni Wiederkehr</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